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77C0" w14:textId="2C403D3D" w:rsidR="00F0346F" w:rsidRPr="005014E3" w:rsidRDefault="00F0346F" w:rsidP="00F26C94">
      <w:pPr>
        <w:ind w:firstLine="567"/>
        <w:jc w:val="center"/>
        <w:rPr>
          <w:rFonts w:cstheme="minorHAnsi"/>
          <w:b/>
          <w:sz w:val="24"/>
          <w:szCs w:val="24"/>
        </w:rPr>
      </w:pPr>
      <w:r w:rsidRPr="005014E3">
        <w:rPr>
          <w:rFonts w:cstheme="minorHAnsi"/>
          <w:b/>
          <w:sz w:val="24"/>
          <w:szCs w:val="24"/>
        </w:rPr>
        <w:t>OGŁOSZENIE O PRZETARGU</w:t>
      </w:r>
    </w:p>
    <w:p w14:paraId="472DB7C9" w14:textId="08BAFAA1" w:rsidR="00F26C94" w:rsidRPr="005014E3" w:rsidRDefault="00F26C94" w:rsidP="00F26C94">
      <w:pPr>
        <w:ind w:firstLine="567"/>
        <w:jc w:val="center"/>
        <w:rPr>
          <w:rFonts w:cstheme="minorHAnsi"/>
          <w:b/>
          <w:sz w:val="24"/>
          <w:szCs w:val="24"/>
        </w:rPr>
      </w:pPr>
      <w:r w:rsidRPr="005014E3">
        <w:rPr>
          <w:rFonts w:cstheme="minorHAnsi"/>
          <w:b/>
          <w:sz w:val="24"/>
          <w:szCs w:val="24"/>
        </w:rPr>
        <w:t xml:space="preserve">Wójt Gminy Zakrzewo </w:t>
      </w:r>
    </w:p>
    <w:p w14:paraId="24C8BF64" w14:textId="38A2CA81" w:rsidR="003E6DC2" w:rsidRDefault="00F0346F" w:rsidP="005014E3">
      <w:pPr>
        <w:shd w:val="clear" w:color="auto" w:fill="FFFFFF"/>
        <w:jc w:val="both"/>
        <w:rPr>
          <w:rFonts w:eastAsia="Times New Roman" w:cstheme="minorHAnsi"/>
        </w:rPr>
      </w:pPr>
      <w:r w:rsidRPr="005014E3">
        <w:rPr>
          <w:rFonts w:cstheme="minorHAnsi"/>
          <w:bCs/>
        </w:rPr>
        <w:t>na podstawie art. 38 ustawy z dnia 21 sierpnia 997 r. o gospodarce nieruchomościami (</w:t>
      </w:r>
      <w:r w:rsidR="003E6DC2" w:rsidRPr="005014E3">
        <w:rPr>
          <w:rFonts w:cstheme="minorHAnsi"/>
          <w:bCs/>
        </w:rPr>
        <w:t>tekst jednolity</w:t>
      </w:r>
      <w:r w:rsidRPr="005014E3">
        <w:rPr>
          <w:rFonts w:eastAsia="Times New Roman" w:cstheme="minorHAnsi"/>
        </w:rPr>
        <w:t xml:space="preserve"> Dz. U. z 202</w:t>
      </w:r>
      <w:r w:rsidR="00983503">
        <w:rPr>
          <w:rFonts w:eastAsia="Times New Roman" w:cstheme="minorHAnsi"/>
        </w:rPr>
        <w:t>3</w:t>
      </w:r>
      <w:r w:rsidRPr="005014E3">
        <w:rPr>
          <w:rFonts w:eastAsia="Times New Roman" w:cstheme="minorHAnsi"/>
        </w:rPr>
        <w:t xml:space="preserve"> r. poz. </w:t>
      </w:r>
      <w:r w:rsidR="00983503">
        <w:rPr>
          <w:rFonts w:eastAsia="Times New Roman" w:cstheme="minorHAnsi"/>
        </w:rPr>
        <w:t>344</w:t>
      </w:r>
      <w:r w:rsidRPr="005014E3">
        <w:rPr>
          <w:rFonts w:eastAsia="Times New Roman" w:cstheme="minorHAnsi"/>
        </w:rPr>
        <w:t>; zm</w:t>
      </w:r>
      <w:r w:rsidRPr="000636AA">
        <w:rPr>
          <w:rFonts w:eastAsia="Times New Roman" w:cstheme="minorHAnsi"/>
        </w:rPr>
        <w:t>.: Dz. U. z</w:t>
      </w:r>
      <w:r w:rsidR="00F97B71" w:rsidRPr="000636AA">
        <w:rPr>
          <w:rFonts w:eastAsia="Times New Roman" w:cstheme="minorHAnsi"/>
        </w:rPr>
        <w:t> </w:t>
      </w:r>
      <w:r w:rsidRPr="000636AA">
        <w:rPr>
          <w:rFonts w:eastAsia="Times New Roman" w:cstheme="minorHAnsi"/>
        </w:rPr>
        <w:t>202</w:t>
      </w:r>
      <w:r w:rsidR="00983503">
        <w:rPr>
          <w:rFonts w:eastAsia="Times New Roman" w:cstheme="minorHAnsi"/>
        </w:rPr>
        <w:t>3</w:t>
      </w:r>
      <w:r w:rsidRPr="000636AA">
        <w:rPr>
          <w:rFonts w:eastAsia="Times New Roman" w:cstheme="minorHAnsi"/>
        </w:rPr>
        <w:t xml:space="preserve"> r. poz. </w:t>
      </w:r>
      <w:r w:rsidR="00983503">
        <w:rPr>
          <w:rFonts w:eastAsia="Times New Roman" w:cstheme="minorHAnsi"/>
        </w:rPr>
        <w:t>1113</w:t>
      </w:r>
      <w:r w:rsidRPr="000636AA">
        <w:rPr>
          <w:rFonts w:eastAsia="Times New Roman" w:cstheme="minorHAnsi"/>
        </w:rPr>
        <w:t>)</w:t>
      </w:r>
      <w:r w:rsidRPr="005014E3">
        <w:rPr>
          <w:rFonts w:eastAsia="Times New Roman" w:cstheme="minorHAnsi"/>
        </w:rPr>
        <w:t xml:space="preserve"> oraz §3, </w:t>
      </w:r>
      <w:r w:rsidR="00475552">
        <w:rPr>
          <w:rFonts w:eastAsia="Times New Roman" w:cstheme="minorHAnsi"/>
        </w:rPr>
        <w:t>§</w:t>
      </w:r>
      <w:r w:rsidRPr="005014E3">
        <w:rPr>
          <w:rFonts w:eastAsia="Times New Roman" w:cstheme="minorHAnsi"/>
        </w:rPr>
        <w:t xml:space="preserve">6, i </w:t>
      </w:r>
      <w:r w:rsidR="00475552">
        <w:rPr>
          <w:rFonts w:eastAsia="Times New Roman" w:cstheme="minorHAnsi"/>
        </w:rPr>
        <w:t>§</w:t>
      </w:r>
      <w:r w:rsidRPr="005014E3">
        <w:rPr>
          <w:rFonts w:eastAsia="Times New Roman" w:cstheme="minorHAnsi"/>
        </w:rPr>
        <w:t xml:space="preserve">13 </w:t>
      </w:r>
      <w:r w:rsidR="003E6DC2" w:rsidRPr="005014E3">
        <w:rPr>
          <w:rFonts w:eastAsia="Times New Roman" w:cstheme="minorHAnsi"/>
        </w:rPr>
        <w:t xml:space="preserve">rozporządzenia Rady Ministrów z dnia 14 września 2004 r. w sprawie sposobu i trybu przeprowadzania przetargów oraz rokowań na zbycie </w:t>
      </w:r>
      <w:r w:rsidR="003E6DC2" w:rsidRPr="000636AA">
        <w:rPr>
          <w:rFonts w:eastAsia="Times New Roman" w:cstheme="minorHAnsi"/>
        </w:rPr>
        <w:t>nieruchomości  (</w:t>
      </w:r>
      <w:proofErr w:type="spellStart"/>
      <w:r w:rsidR="003E6DC2" w:rsidRPr="000636AA">
        <w:rPr>
          <w:rFonts w:eastAsia="Times New Roman" w:cstheme="minorHAnsi"/>
        </w:rPr>
        <w:t>t.j</w:t>
      </w:r>
      <w:proofErr w:type="spellEnd"/>
      <w:r w:rsidR="003E6DC2" w:rsidRPr="000636AA">
        <w:rPr>
          <w:rFonts w:eastAsia="Times New Roman" w:cstheme="minorHAnsi"/>
        </w:rPr>
        <w:t>. Dz. U. z 2021 r. poz. 2213).</w:t>
      </w:r>
    </w:p>
    <w:p w14:paraId="013686D8" w14:textId="77777777" w:rsidR="00983503" w:rsidRPr="000636AA" w:rsidRDefault="00983503" w:rsidP="005014E3">
      <w:pPr>
        <w:shd w:val="clear" w:color="auto" w:fill="FFFFFF"/>
        <w:jc w:val="both"/>
        <w:rPr>
          <w:rFonts w:eastAsia="Times New Roman" w:cstheme="minorHAnsi"/>
        </w:rPr>
      </w:pPr>
    </w:p>
    <w:p w14:paraId="59331768" w14:textId="0C30C0E8" w:rsidR="00F26C94" w:rsidRPr="005014E3" w:rsidRDefault="004174B8" w:rsidP="005014E3">
      <w:pPr>
        <w:pStyle w:val="Akapitzlist"/>
        <w:spacing w:after="0"/>
        <w:ind w:left="0" w:firstLine="426"/>
        <w:jc w:val="center"/>
        <w:rPr>
          <w:rFonts w:cstheme="minorHAnsi"/>
          <w:b/>
        </w:rPr>
      </w:pPr>
      <w:r w:rsidRPr="000636AA">
        <w:rPr>
          <w:rFonts w:cstheme="minorHAnsi"/>
          <w:b/>
        </w:rPr>
        <w:t>o</w:t>
      </w:r>
      <w:r w:rsidR="00F0346F" w:rsidRPr="000636AA">
        <w:rPr>
          <w:rFonts w:cstheme="minorHAnsi"/>
          <w:b/>
        </w:rPr>
        <w:t>głasza</w:t>
      </w:r>
      <w:r w:rsidR="003E6DC2" w:rsidRPr="005014E3">
        <w:rPr>
          <w:rFonts w:cstheme="minorHAnsi"/>
          <w:b/>
        </w:rPr>
        <w:t xml:space="preserve"> </w:t>
      </w:r>
      <w:r w:rsidR="008E2F24" w:rsidRPr="005014E3">
        <w:rPr>
          <w:rFonts w:cstheme="minorHAnsi"/>
          <w:b/>
        </w:rPr>
        <w:t>p</w:t>
      </w:r>
      <w:r w:rsidR="00F26C94" w:rsidRPr="005014E3">
        <w:rPr>
          <w:rFonts w:cstheme="minorHAnsi"/>
          <w:b/>
        </w:rPr>
        <w:t>ierwszy nieograniczony przetarg ustny na sprzeda</w:t>
      </w:r>
      <w:r w:rsidR="008E2F24" w:rsidRPr="005014E3">
        <w:rPr>
          <w:rFonts w:cstheme="minorHAnsi"/>
          <w:b/>
        </w:rPr>
        <w:t>ż</w:t>
      </w:r>
      <w:r w:rsidR="00F26C94" w:rsidRPr="005014E3">
        <w:rPr>
          <w:rFonts w:cstheme="minorHAnsi"/>
          <w:b/>
        </w:rPr>
        <w:t>:</w:t>
      </w:r>
    </w:p>
    <w:p w14:paraId="2473EADB" w14:textId="0404AA93" w:rsidR="00DF1E61" w:rsidRPr="005014E3" w:rsidRDefault="00DF1E61" w:rsidP="005014E3">
      <w:pPr>
        <w:spacing w:after="0"/>
        <w:jc w:val="both"/>
        <w:rPr>
          <w:rFonts w:cstheme="minorHAnsi"/>
          <w:b/>
        </w:rPr>
      </w:pPr>
    </w:p>
    <w:p w14:paraId="52FC4109" w14:textId="296207F8" w:rsidR="008E2F24" w:rsidRPr="00A7719E" w:rsidRDefault="002720A2" w:rsidP="00A7719E">
      <w:pPr>
        <w:tabs>
          <w:tab w:val="center" w:pos="1701"/>
        </w:tabs>
        <w:spacing w:after="0"/>
        <w:jc w:val="both"/>
        <w:rPr>
          <w:rFonts w:cstheme="minorHAnsi"/>
        </w:rPr>
      </w:pPr>
      <w:bookmarkStart w:id="0" w:name="_Hlk33447703"/>
      <w:r w:rsidRPr="00A7719E">
        <w:rPr>
          <w:rFonts w:cstheme="minorHAnsi"/>
        </w:rPr>
        <w:t xml:space="preserve">niezabudowanej </w:t>
      </w:r>
      <w:r w:rsidR="006F3D07" w:rsidRPr="00A7719E">
        <w:rPr>
          <w:rFonts w:cstheme="minorHAnsi"/>
        </w:rPr>
        <w:t xml:space="preserve"> </w:t>
      </w:r>
      <w:r w:rsidR="00AA15DA" w:rsidRPr="00A7719E">
        <w:rPr>
          <w:rFonts w:cstheme="minorHAnsi"/>
        </w:rPr>
        <w:t>działk</w:t>
      </w:r>
      <w:r w:rsidRPr="00A7719E">
        <w:rPr>
          <w:rFonts w:cstheme="minorHAnsi"/>
        </w:rPr>
        <w:t>i</w:t>
      </w:r>
      <w:r w:rsidR="00AA15DA" w:rsidRPr="00A7719E">
        <w:rPr>
          <w:rFonts w:cstheme="minorHAnsi"/>
        </w:rPr>
        <w:t xml:space="preserve"> ewidencyjn</w:t>
      </w:r>
      <w:r w:rsidRPr="00A7719E">
        <w:rPr>
          <w:rFonts w:cstheme="minorHAnsi"/>
        </w:rPr>
        <w:t>ej</w:t>
      </w:r>
      <w:r w:rsidR="00AA15DA" w:rsidRPr="00A7719E">
        <w:rPr>
          <w:rFonts w:cstheme="minorHAnsi"/>
        </w:rPr>
        <w:t xml:space="preserve"> </w:t>
      </w:r>
      <w:r w:rsidR="008E2F24" w:rsidRPr="00A7719E">
        <w:rPr>
          <w:rFonts w:cstheme="minorHAnsi"/>
        </w:rPr>
        <w:t xml:space="preserve">nr </w:t>
      </w:r>
      <w:r w:rsidRPr="00A7719E">
        <w:rPr>
          <w:rFonts w:cstheme="minorHAnsi"/>
        </w:rPr>
        <w:t>61/1</w:t>
      </w:r>
      <w:r w:rsidR="008E2F24" w:rsidRPr="00A7719E">
        <w:rPr>
          <w:rFonts w:cstheme="minorHAnsi"/>
        </w:rPr>
        <w:t xml:space="preserve"> o pow. </w:t>
      </w:r>
      <w:r w:rsidR="00DE06FE" w:rsidRPr="00A7719E">
        <w:rPr>
          <w:rFonts w:cstheme="minorHAnsi"/>
        </w:rPr>
        <w:t>0</w:t>
      </w:r>
      <w:r w:rsidR="00BA6379" w:rsidRPr="00A7719E">
        <w:rPr>
          <w:rFonts w:cstheme="minorHAnsi"/>
        </w:rPr>
        <w:t>,</w:t>
      </w:r>
      <w:r w:rsidRPr="00A7719E">
        <w:rPr>
          <w:rFonts w:cstheme="minorHAnsi"/>
        </w:rPr>
        <w:t>1600</w:t>
      </w:r>
      <w:r w:rsidR="00DE06FE" w:rsidRPr="00A7719E">
        <w:rPr>
          <w:rFonts w:cstheme="minorHAnsi"/>
        </w:rPr>
        <w:t xml:space="preserve"> ha </w:t>
      </w:r>
      <w:r w:rsidR="00AA15DA" w:rsidRPr="00A7719E">
        <w:rPr>
          <w:rFonts w:cstheme="minorHAnsi"/>
        </w:rPr>
        <w:t>położonej w obrębie ewidencyjnym nr 004</w:t>
      </w:r>
      <w:r w:rsidRPr="00A7719E">
        <w:rPr>
          <w:rFonts w:cstheme="minorHAnsi"/>
        </w:rPr>
        <w:t xml:space="preserve">31 Stara Wiśniewka - </w:t>
      </w:r>
      <w:proofErr w:type="spellStart"/>
      <w:r w:rsidR="00AA15DA" w:rsidRPr="00A7719E">
        <w:rPr>
          <w:rFonts w:cstheme="minorHAnsi"/>
        </w:rPr>
        <w:t>kw</w:t>
      </w:r>
      <w:proofErr w:type="spellEnd"/>
      <w:r w:rsidR="00AA15DA" w:rsidRPr="00A7719E">
        <w:rPr>
          <w:rFonts w:cstheme="minorHAnsi"/>
        </w:rPr>
        <w:t xml:space="preserve"> PO1Z/000</w:t>
      </w:r>
      <w:r w:rsidRPr="00A7719E">
        <w:rPr>
          <w:rFonts w:cstheme="minorHAnsi"/>
        </w:rPr>
        <w:t>14672/3,</w:t>
      </w:r>
      <w:r w:rsidR="008E2F24" w:rsidRPr="00A7719E">
        <w:rPr>
          <w:rFonts w:cstheme="minorHAnsi"/>
        </w:rPr>
        <w:t xml:space="preserve"> przeznaczenie działki</w:t>
      </w:r>
      <w:r w:rsidRPr="00A7719E">
        <w:rPr>
          <w:rFonts w:cstheme="minorHAnsi"/>
        </w:rPr>
        <w:t xml:space="preserve"> - </w:t>
      </w:r>
      <w:r w:rsidR="002D52E9" w:rsidRPr="00A7719E">
        <w:rPr>
          <w:rFonts w:cstheme="minorHAnsi"/>
        </w:rPr>
        <w:t xml:space="preserve"> zgodnie z decyzją o warunkach zabudowy </w:t>
      </w:r>
      <w:r w:rsidR="008E2F24" w:rsidRPr="00A7719E">
        <w:rPr>
          <w:rFonts w:cstheme="minorHAnsi"/>
        </w:rPr>
        <w:t xml:space="preserve"> zabudowa mieszkaniowa </w:t>
      </w:r>
      <w:r w:rsidR="00AA15DA" w:rsidRPr="00A7719E">
        <w:rPr>
          <w:rFonts w:cstheme="minorHAnsi"/>
        </w:rPr>
        <w:t>jednorodzinna</w:t>
      </w:r>
      <w:r w:rsidR="008E2F24" w:rsidRPr="00A7719E">
        <w:rPr>
          <w:rFonts w:cstheme="minorHAnsi"/>
        </w:rPr>
        <w:t>,</w:t>
      </w:r>
      <w:r w:rsidR="00E644F7" w:rsidRPr="00A7719E">
        <w:rPr>
          <w:rFonts w:cstheme="minorHAnsi"/>
        </w:rPr>
        <w:t xml:space="preserve"> </w:t>
      </w:r>
    </w:p>
    <w:p w14:paraId="6C5691D5" w14:textId="77777777" w:rsidR="00F457DB" w:rsidRPr="00A7719E" w:rsidRDefault="008E2F24" w:rsidP="00A7719E">
      <w:pPr>
        <w:tabs>
          <w:tab w:val="center" w:pos="1701"/>
        </w:tabs>
        <w:spacing w:after="0"/>
        <w:jc w:val="both"/>
        <w:rPr>
          <w:rFonts w:cstheme="minorHAnsi"/>
        </w:rPr>
      </w:pPr>
      <w:r w:rsidRPr="00A7719E">
        <w:rPr>
          <w:rFonts w:cstheme="minorHAnsi"/>
        </w:rPr>
        <w:t>cena wywoławcza –</w:t>
      </w:r>
      <w:r w:rsidR="002D52E9" w:rsidRPr="00A7719E">
        <w:rPr>
          <w:rFonts w:cstheme="minorHAnsi"/>
        </w:rPr>
        <w:t xml:space="preserve"> 1</w:t>
      </w:r>
      <w:r w:rsidR="00F457DB" w:rsidRPr="00A7719E">
        <w:rPr>
          <w:rFonts w:cstheme="minorHAnsi"/>
        </w:rPr>
        <w:t>13 520,00 w tym podatek VAT w wysokości 23%</w:t>
      </w:r>
      <w:r w:rsidR="00E54ABF" w:rsidRPr="00A7719E">
        <w:rPr>
          <w:rFonts w:cstheme="minorHAnsi"/>
        </w:rPr>
        <w:t>,</w:t>
      </w:r>
    </w:p>
    <w:p w14:paraId="3FD1A9AE" w14:textId="5745E3C6" w:rsidR="008E2F24" w:rsidRPr="00A7719E" w:rsidRDefault="008E2F24" w:rsidP="00A7719E">
      <w:pPr>
        <w:tabs>
          <w:tab w:val="center" w:pos="1701"/>
        </w:tabs>
        <w:spacing w:after="0"/>
        <w:jc w:val="both"/>
        <w:rPr>
          <w:rFonts w:cstheme="minorHAnsi"/>
        </w:rPr>
      </w:pPr>
      <w:r w:rsidRPr="00A7719E">
        <w:rPr>
          <w:rFonts w:cstheme="minorHAnsi"/>
        </w:rPr>
        <w:t>wadium</w:t>
      </w:r>
      <w:r w:rsidR="00AD339E" w:rsidRPr="00A7719E">
        <w:rPr>
          <w:rFonts w:cstheme="minorHAnsi"/>
        </w:rPr>
        <w:t xml:space="preserve"> – 12 000,00 </w:t>
      </w:r>
      <w:r w:rsidRPr="00A7719E">
        <w:rPr>
          <w:rFonts w:cstheme="minorHAnsi"/>
        </w:rPr>
        <w:t xml:space="preserve">zł, </w:t>
      </w:r>
      <w:r w:rsidR="00E54ABF" w:rsidRPr="00A7719E">
        <w:rPr>
          <w:rFonts w:cstheme="minorHAnsi"/>
        </w:rPr>
        <w:t xml:space="preserve">minimalna wysokość postąpienia </w:t>
      </w:r>
      <w:r w:rsidR="00AD339E" w:rsidRPr="00A7719E">
        <w:rPr>
          <w:rFonts w:cstheme="minorHAnsi"/>
        </w:rPr>
        <w:t>1</w:t>
      </w:r>
      <w:r w:rsidR="00B5315F" w:rsidRPr="00A7719E">
        <w:rPr>
          <w:rFonts w:cstheme="minorHAnsi"/>
        </w:rPr>
        <w:t>.</w:t>
      </w:r>
      <w:r w:rsidR="00AD339E" w:rsidRPr="00A7719E">
        <w:rPr>
          <w:rFonts w:cstheme="minorHAnsi"/>
        </w:rPr>
        <w:t>140,00</w:t>
      </w:r>
      <w:r w:rsidR="00BA6379" w:rsidRPr="00A7719E">
        <w:rPr>
          <w:rFonts w:cstheme="minorHAnsi"/>
        </w:rPr>
        <w:t xml:space="preserve"> zł</w:t>
      </w:r>
    </w:p>
    <w:p w14:paraId="77C3A4F3" w14:textId="77777777" w:rsidR="00E54ABF" w:rsidRPr="000636AA" w:rsidRDefault="00E54ABF" w:rsidP="005014E3">
      <w:pPr>
        <w:pStyle w:val="Akapitzlist"/>
        <w:tabs>
          <w:tab w:val="center" w:pos="1701"/>
        </w:tabs>
        <w:spacing w:after="0"/>
        <w:ind w:left="142" w:firstLine="142"/>
        <w:jc w:val="both"/>
        <w:rPr>
          <w:rFonts w:cstheme="minorHAnsi"/>
        </w:rPr>
      </w:pPr>
    </w:p>
    <w:p w14:paraId="17BF11AF" w14:textId="42106B7F" w:rsidR="00BA6379" w:rsidRPr="005014E3" w:rsidRDefault="00BA6379" w:rsidP="005014E3">
      <w:pPr>
        <w:pStyle w:val="Akapitzlist"/>
        <w:tabs>
          <w:tab w:val="center" w:pos="1701"/>
        </w:tabs>
        <w:spacing w:after="0"/>
        <w:ind w:left="142" w:firstLine="142"/>
        <w:jc w:val="both"/>
        <w:rPr>
          <w:rFonts w:cstheme="minorHAnsi"/>
        </w:rPr>
      </w:pPr>
    </w:p>
    <w:bookmarkEnd w:id="0"/>
    <w:p w14:paraId="53BFE480" w14:textId="1FF29992" w:rsidR="00945E4C" w:rsidRPr="00700719" w:rsidRDefault="008E2F24" w:rsidP="005014E3">
      <w:pPr>
        <w:pStyle w:val="Akapitzlist"/>
        <w:numPr>
          <w:ilvl w:val="0"/>
          <w:numId w:val="6"/>
        </w:numPr>
        <w:tabs>
          <w:tab w:val="left" w:pos="426"/>
          <w:tab w:val="center" w:pos="1701"/>
        </w:tabs>
        <w:spacing w:after="0"/>
        <w:jc w:val="both"/>
        <w:rPr>
          <w:rFonts w:cstheme="minorHAnsi"/>
        </w:rPr>
      </w:pPr>
      <w:r w:rsidRPr="005014E3">
        <w:rPr>
          <w:rFonts w:cstheme="minorHAnsi"/>
          <w:b/>
        </w:rPr>
        <w:t xml:space="preserve">Przetarg odbędzie </w:t>
      </w:r>
      <w:r w:rsidRPr="00700719">
        <w:rPr>
          <w:rFonts w:cstheme="minorHAnsi"/>
          <w:b/>
        </w:rPr>
        <w:t xml:space="preserve">się </w:t>
      </w:r>
      <w:r w:rsidR="00EE6E1E">
        <w:rPr>
          <w:rFonts w:cstheme="minorHAnsi"/>
          <w:b/>
        </w:rPr>
        <w:t>1</w:t>
      </w:r>
      <w:r w:rsidR="00D4273A">
        <w:rPr>
          <w:rFonts w:cstheme="minorHAnsi"/>
          <w:b/>
        </w:rPr>
        <w:t>5</w:t>
      </w:r>
      <w:r w:rsidR="00093FEF" w:rsidRPr="00700719">
        <w:rPr>
          <w:rFonts w:cstheme="minorHAnsi"/>
          <w:b/>
        </w:rPr>
        <w:t xml:space="preserve"> </w:t>
      </w:r>
      <w:r w:rsidR="00D4273A">
        <w:rPr>
          <w:rFonts w:cstheme="minorHAnsi"/>
          <w:b/>
        </w:rPr>
        <w:t>września</w:t>
      </w:r>
      <w:r w:rsidR="00C57631" w:rsidRPr="00700719">
        <w:rPr>
          <w:rFonts w:cstheme="minorHAnsi"/>
          <w:b/>
        </w:rPr>
        <w:t xml:space="preserve"> </w:t>
      </w:r>
      <w:r w:rsidRPr="00700719">
        <w:rPr>
          <w:rFonts w:cstheme="minorHAnsi"/>
          <w:b/>
        </w:rPr>
        <w:t>20</w:t>
      </w:r>
      <w:r w:rsidR="00B10661" w:rsidRPr="00700719">
        <w:rPr>
          <w:rFonts w:cstheme="minorHAnsi"/>
          <w:b/>
        </w:rPr>
        <w:t>2</w:t>
      </w:r>
      <w:r w:rsidR="00D4273A">
        <w:rPr>
          <w:rFonts w:cstheme="minorHAnsi"/>
          <w:b/>
        </w:rPr>
        <w:t>3</w:t>
      </w:r>
      <w:r w:rsidR="00945E4C" w:rsidRPr="00700719">
        <w:rPr>
          <w:rFonts w:cstheme="minorHAnsi"/>
          <w:b/>
        </w:rPr>
        <w:t xml:space="preserve"> </w:t>
      </w:r>
      <w:r w:rsidRPr="00700719">
        <w:rPr>
          <w:rFonts w:cstheme="minorHAnsi"/>
          <w:b/>
        </w:rPr>
        <w:t xml:space="preserve">r. </w:t>
      </w:r>
      <w:r w:rsidRPr="00700719">
        <w:rPr>
          <w:rFonts w:cstheme="minorHAnsi"/>
        </w:rPr>
        <w:t>o godzinie</w:t>
      </w:r>
      <w:r w:rsidR="008911B5">
        <w:rPr>
          <w:rFonts w:cstheme="minorHAnsi"/>
        </w:rPr>
        <w:t xml:space="preserve"> </w:t>
      </w:r>
      <w:r w:rsidRPr="00700719">
        <w:rPr>
          <w:rFonts w:cstheme="minorHAnsi"/>
        </w:rPr>
        <w:t>11</w:t>
      </w:r>
      <w:r w:rsidR="00B10661" w:rsidRPr="00700719">
        <w:rPr>
          <w:rFonts w:cstheme="minorHAnsi"/>
          <w:u w:val="single"/>
          <w:vertAlign w:val="superscript"/>
        </w:rPr>
        <w:t>0</w:t>
      </w:r>
      <w:r w:rsidRPr="00700719">
        <w:rPr>
          <w:rFonts w:cstheme="minorHAnsi"/>
          <w:u w:val="single"/>
          <w:vertAlign w:val="superscript"/>
        </w:rPr>
        <w:t>0</w:t>
      </w:r>
      <w:r w:rsidRPr="00700719">
        <w:rPr>
          <w:rFonts w:cstheme="minorHAnsi"/>
        </w:rPr>
        <w:t xml:space="preserve"> , </w:t>
      </w:r>
      <w:r w:rsidR="004C746D" w:rsidRPr="00700719">
        <w:rPr>
          <w:rFonts w:cstheme="minorHAnsi"/>
        </w:rPr>
        <w:t xml:space="preserve">w </w:t>
      </w:r>
      <w:r w:rsidRPr="00700719">
        <w:rPr>
          <w:rFonts w:cstheme="minorHAnsi"/>
        </w:rPr>
        <w:t>sali konferencyjnej Urzędu Gminy w Zakrzewie ul.</w:t>
      </w:r>
      <w:r w:rsidR="00700719">
        <w:rPr>
          <w:rFonts w:cstheme="minorHAnsi"/>
        </w:rPr>
        <w:t> </w:t>
      </w:r>
      <w:r w:rsidRPr="00700719">
        <w:rPr>
          <w:rFonts w:cstheme="minorHAnsi"/>
        </w:rPr>
        <w:t>Kujańska 5.</w:t>
      </w:r>
    </w:p>
    <w:p w14:paraId="746D8695" w14:textId="71B9FE1E" w:rsidR="00AA4E19" w:rsidRPr="00D4273A" w:rsidRDefault="00720573" w:rsidP="005014E3">
      <w:pPr>
        <w:pStyle w:val="Akapitzlist"/>
        <w:numPr>
          <w:ilvl w:val="0"/>
          <w:numId w:val="6"/>
        </w:numPr>
        <w:tabs>
          <w:tab w:val="left" w:pos="426"/>
          <w:tab w:val="center" w:pos="1701"/>
        </w:tabs>
        <w:spacing w:after="0"/>
        <w:jc w:val="both"/>
        <w:rPr>
          <w:rFonts w:cstheme="minorHAnsi"/>
        </w:rPr>
      </w:pPr>
      <w:r w:rsidRPr="00D4273A">
        <w:rPr>
          <w:rFonts w:cstheme="minorHAnsi"/>
        </w:rPr>
        <w:t xml:space="preserve">Warunkiem uczestnictwa w przetargu jest okazanie dowodu tożsamości, wpłaty wadium i złożenie oświadczenia o zapoznaniu się z warunkami przetargu i przyjęciu ich bez zastrzeżeń. </w:t>
      </w:r>
      <w:r w:rsidR="002F4F2D" w:rsidRPr="00D4273A">
        <w:rPr>
          <w:rFonts w:cstheme="minorHAnsi"/>
        </w:rPr>
        <w:t>Dla podmiotów innych niż osoby fizyczne: aktualny wydruk z Krajowego Rejestru Sądowego lub z innego właściwego rejestru</w:t>
      </w:r>
      <w:r w:rsidR="000902FD" w:rsidRPr="00D4273A">
        <w:rPr>
          <w:rFonts w:cstheme="minorHAnsi"/>
        </w:rPr>
        <w:t xml:space="preserve">, </w:t>
      </w:r>
      <w:r w:rsidR="002F4F2D" w:rsidRPr="00D4273A">
        <w:rPr>
          <w:rFonts w:cstheme="minorHAnsi"/>
        </w:rPr>
        <w:t>nr NIP</w:t>
      </w:r>
      <w:r w:rsidR="000902FD" w:rsidRPr="00D4273A">
        <w:rPr>
          <w:rFonts w:cstheme="minorHAnsi"/>
        </w:rPr>
        <w:t>; w przypadku cudzoziemców- osób prawnych (w rozumieniu ustawy z 24.03.1920 r. o nabywaniu nieruchomości przez cudzoziemców Dz.U z 201</w:t>
      </w:r>
      <w:r w:rsidR="007F1146" w:rsidRPr="00D4273A">
        <w:rPr>
          <w:rFonts w:cstheme="minorHAnsi"/>
        </w:rPr>
        <w:t>7</w:t>
      </w:r>
      <w:r w:rsidR="000902FD" w:rsidRPr="00D4273A">
        <w:rPr>
          <w:rFonts w:cstheme="minorHAnsi"/>
        </w:rPr>
        <w:t xml:space="preserve"> r. poz. </w:t>
      </w:r>
      <w:r w:rsidR="007F1146" w:rsidRPr="00D4273A">
        <w:rPr>
          <w:rFonts w:cstheme="minorHAnsi"/>
        </w:rPr>
        <w:t>2278</w:t>
      </w:r>
      <w:r w:rsidR="000902FD" w:rsidRPr="00D4273A">
        <w:rPr>
          <w:rFonts w:cstheme="minorHAnsi"/>
        </w:rPr>
        <w:t>) -</w:t>
      </w:r>
      <w:r w:rsidR="002F4F2D" w:rsidRPr="00D4273A">
        <w:rPr>
          <w:rFonts w:cstheme="minorHAnsi"/>
        </w:rPr>
        <w:t xml:space="preserve"> odpis z właściwego rejestru przetłumaczony przez tłum</w:t>
      </w:r>
      <w:r w:rsidR="000902FD" w:rsidRPr="00D4273A">
        <w:rPr>
          <w:rFonts w:cstheme="minorHAnsi"/>
        </w:rPr>
        <w:t>a</w:t>
      </w:r>
      <w:r w:rsidR="002F4F2D" w:rsidRPr="00D4273A">
        <w:rPr>
          <w:rFonts w:cstheme="minorHAnsi"/>
        </w:rPr>
        <w:t>cz</w:t>
      </w:r>
      <w:r w:rsidR="000902FD" w:rsidRPr="00D4273A">
        <w:rPr>
          <w:rFonts w:cstheme="minorHAnsi"/>
        </w:rPr>
        <w:t>a przysięgłego; w razie potrzeby pełnomocnictwo do udziału w przetargu.</w:t>
      </w:r>
    </w:p>
    <w:p w14:paraId="11CF570C" w14:textId="589B8CCC" w:rsidR="000902FD" w:rsidRPr="005014E3" w:rsidRDefault="000902FD" w:rsidP="005014E3">
      <w:pPr>
        <w:pStyle w:val="Akapitzlist"/>
        <w:numPr>
          <w:ilvl w:val="0"/>
          <w:numId w:val="6"/>
        </w:numPr>
        <w:tabs>
          <w:tab w:val="left" w:pos="426"/>
          <w:tab w:val="center" w:pos="1701"/>
        </w:tabs>
        <w:spacing w:after="0"/>
        <w:jc w:val="both"/>
        <w:rPr>
          <w:rFonts w:cstheme="minorHAnsi"/>
          <w:b/>
          <w:bCs/>
        </w:rPr>
      </w:pPr>
      <w:r w:rsidRPr="005014E3">
        <w:rPr>
          <w:rFonts w:cstheme="minorHAnsi"/>
        </w:rPr>
        <w:t xml:space="preserve">Wadium w wysokości określonej </w:t>
      </w:r>
      <w:r w:rsidR="00071B8C" w:rsidRPr="005014E3">
        <w:rPr>
          <w:rFonts w:cstheme="minorHAnsi"/>
        </w:rPr>
        <w:t>powyż</w:t>
      </w:r>
      <w:r w:rsidR="00232A62" w:rsidRPr="005014E3">
        <w:rPr>
          <w:rFonts w:cstheme="minorHAnsi"/>
        </w:rPr>
        <w:t>ej</w:t>
      </w:r>
      <w:r w:rsidR="00071B8C" w:rsidRPr="005014E3">
        <w:rPr>
          <w:rFonts w:cstheme="minorHAnsi"/>
        </w:rPr>
        <w:t xml:space="preserve"> uczestnicy przetargu wnoszą w pieniądzu, przez dokonanie</w:t>
      </w:r>
      <w:r w:rsidR="00232A62" w:rsidRPr="005014E3">
        <w:rPr>
          <w:rFonts w:cstheme="minorHAnsi"/>
        </w:rPr>
        <w:t xml:space="preserve"> wpłaty</w:t>
      </w:r>
      <w:r w:rsidR="00071B8C" w:rsidRPr="005014E3">
        <w:rPr>
          <w:rFonts w:cstheme="minorHAnsi"/>
        </w:rPr>
        <w:t xml:space="preserve"> przelew</w:t>
      </w:r>
      <w:r w:rsidR="00232A62" w:rsidRPr="005014E3">
        <w:rPr>
          <w:rFonts w:cstheme="minorHAnsi"/>
        </w:rPr>
        <w:t>em</w:t>
      </w:r>
      <w:r w:rsidR="00071B8C" w:rsidRPr="005014E3">
        <w:rPr>
          <w:rFonts w:cstheme="minorHAnsi"/>
        </w:rPr>
        <w:t xml:space="preserve"> najpóźniej </w:t>
      </w:r>
      <w:r w:rsidR="00071B8C" w:rsidRPr="00700719">
        <w:rPr>
          <w:rFonts w:cstheme="minorHAnsi"/>
        </w:rPr>
        <w:t xml:space="preserve">do dnia </w:t>
      </w:r>
      <w:r w:rsidR="00700719" w:rsidRPr="00700719">
        <w:rPr>
          <w:rFonts w:cstheme="minorHAnsi"/>
          <w:b/>
          <w:bCs/>
        </w:rPr>
        <w:t>1</w:t>
      </w:r>
      <w:r w:rsidR="00D4273A">
        <w:rPr>
          <w:rFonts w:cstheme="minorHAnsi"/>
          <w:b/>
          <w:bCs/>
        </w:rPr>
        <w:t>1 września</w:t>
      </w:r>
      <w:r w:rsidR="00071B8C" w:rsidRPr="00700719">
        <w:rPr>
          <w:rFonts w:cstheme="minorHAnsi"/>
          <w:b/>
          <w:bCs/>
        </w:rPr>
        <w:t xml:space="preserve"> 202</w:t>
      </w:r>
      <w:r w:rsidR="00D4273A">
        <w:rPr>
          <w:rFonts w:cstheme="minorHAnsi"/>
          <w:b/>
          <w:bCs/>
        </w:rPr>
        <w:t>3</w:t>
      </w:r>
      <w:r w:rsidR="00071B8C" w:rsidRPr="00700719">
        <w:rPr>
          <w:rFonts w:cstheme="minorHAnsi"/>
          <w:b/>
          <w:bCs/>
        </w:rPr>
        <w:t xml:space="preserve"> r.</w:t>
      </w:r>
      <w:r w:rsidR="00071B8C" w:rsidRPr="00700719">
        <w:rPr>
          <w:rFonts w:cstheme="minorHAnsi"/>
        </w:rPr>
        <w:t xml:space="preserve"> na konto </w:t>
      </w:r>
      <w:r w:rsidRPr="00700719">
        <w:rPr>
          <w:rFonts w:cstheme="minorHAnsi"/>
        </w:rPr>
        <w:t xml:space="preserve"> </w:t>
      </w:r>
      <w:r w:rsidR="00071B8C" w:rsidRPr="00700719">
        <w:rPr>
          <w:rFonts w:cstheme="minorHAnsi"/>
        </w:rPr>
        <w:t xml:space="preserve">nr  62 8944 0003 0000 0316 2000 0080 </w:t>
      </w:r>
      <w:r w:rsidR="005014E3" w:rsidRPr="00700719">
        <w:rPr>
          <w:rFonts w:cstheme="minorHAnsi"/>
        </w:rPr>
        <w:t>SBL</w:t>
      </w:r>
      <w:r w:rsidR="00232A62" w:rsidRPr="00700719">
        <w:rPr>
          <w:rFonts w:cstheme="minorHAnsi"/>
        </w:rPr>
        <w:t xml:space="preserve"> Zakrzewo</w:t>
      </w:r>
      <w:r w:rsidR="00A00960" w:rsidRPr="00700719">
        <w:rPr>
          <w:rFonts w:cstheme="minorHAnsi"/>
        </w:rPr>
        <w:t>.</w:t>
      </w:r>
      <w:r w:rsidR="00DC62CA" w:rsidRPr="00700719">
        <w:rPr>
          <w:rFonts w:cstheme="minorHAnsi"/>
        </w:rPr>
        <w:t xml:space="preserve"> W tytule przelewu należy wpisać „działka nr </w:t>
      </w:r>
      <w:r w:rsidR="004C746D" w:rsidRPr="00700719">
        <w:rPr>
          <w:rFonts w:cstheme="minorHAnsi"/>
        </w:rPr>
        <w:t>61/1”</w:t>
      </w:r>
      <w:r w:rsidR="00DC62CA" w:rsidRPr="005014E3">
        <w:rPr>
          <w:rFonts w:cstheme="minorHAnsi"/>
        </w:rPr>
        <w:t xml:space="preserve">. </w:t>
      </w:r>
      <w:r w:rsidR="00A00960" w:rsidRPr="005014E3">
        <w:rPr>
          <w:rFonts w:cstheme="minorHAnsi"/>
        </w:rPr>
        <w:t xml:space="preserve"> </w:t>
      </w:r>
      <w:r w:rsidR="00A00960" w:rsidRPr="005014E3">
        <w:rPr>
          <w:rFonts w:cstheme="minorHAnsi"/>
          <w:b/>
          <w:bCs/>
        </w:rPr>
        <w:t>Datą dokonania wpłaty jest data uznania rachunku bankowego Gminy.</w:t>
      </w:r>
    </w:p>
    <w:p w14:paraId="76B67CE0" w14:textId="622BE1C8" w:rsidR="00A00960" w:rsidRPr="005014E3" w:rsidRDefault="00A00960" w:rsidP="005014E3">
      <w:pPr>
        <w:pStyle w:val="Akapitzlist"/>
        <w:numPr>
          <w:ilvl w:val="0"/>
          <w:numId w:val="6"/>
        </w:numPr>
        <w:tabs>
          <w:tab w:val="left" w:pos="426"/>
          <w:tab w:val="center" w:pos="1701"/>
        </w:tabs>
        <w:spacing w:after="0"/>
        <w:jc w:val="both"/>
        <w:rPr>
          <w:rFonts w:cstheme="minorHAnsi"/>
          <w:b/>
          <w:bCs/>
        </w:rPr>
      </w:pPr>
      <w:r w:rsidRPr="005014E3">
        <w:rPr>
          <w:rFonts w:cstheme="minorHAnsi"/>
        </w:rPr>
        <w:t>Wadium wpłacone przez uczestnika, który przetarg wygrał, zalicza się na poczet ceny nabycia nieruchomości.</w:t>
      </w:r>
    </w:p>
    <w:p w14:paraId="4881A2E7" w14:textId="6F1D5B78" w:rsidR="00A00960" w:rsidRPr="005014E3" w:rsidRDefault="00A00960" w:rsidP="005014E3">
      <w:pPr>
        <w:pStyle w:val="Akapitzlist"/>
        <w:numPr>
          <w:ilvl w:val="0"/>
          <w:numId w:val="6"/>
        </w:numPr>
        <w:tabs>
          <w:tab w:val="left" w:pos="426"/>
          <w:tab w:val="center" w:pos="1701"/>
        </w:tabs>
        <w:spacing w:after="0"/>
        <w:jc w:val="both"/>
        <w:rPr>
          <w:rFonts w:cstheme="minorHAnsi"/>
          <w:b/>
          <w:bCs/>
        </w:rPr>
      </w:pPr>
      <w:r w:rsidRPr="005014E3">
        <w:rPr>
          <w:rFonts w:cstheme="minorHAnsi"/>
        </w:rPr>
        <w:t xml:space="preserve">Osobom, które nie wygrały przetargu, wadium </w:t>
      </w:r>
      <w:r w:rsidR="00D4252A" w:rsidRPr="005014E3">
        <w:rPr>
          <w:rFonts w:cstheme="minorHAnsi"/>
        </w:rPr>
        <w:t>zwraca się niezwłocznie po odwołaniu albo zamknięciu przetargu jednak nie później niż przed upływem 3 dni od dnia odpowiednio: odwołania, zamknięcia, unieważnienia lub zakończenia przetargi wynikiem negatywnym.</w:t>
      </w:r>
    </w:p>
    <w:p w14:paraId="544B0B78" w14:textId="542A575F" w:rsidR="00D4252A" w:rsidRPr="005014E3" w:rsidRDefault="00D4252A" w:rsidP="005014E3">
      <w:pPr>
        <w:pStyle w:val="Akapitzlist"/>
        <w:numPr>
          <w:ilvl w:val="0"/>
          <w:numId w:val="6"/>
        </w:numPr>
        <w:tabs>
          <w:tab w:val="left" w:pos="426"/>
          <w:tab w:val="center" w:pos="1701"/>
        </w:tabs>
        <w:spacing w:after="0"/>
        <w:jc w:val="both"/>
        <w:rPr>
          <w:rFonts w:cstheme="minorHAnsi"/>
          <w:b/>
          <w:bCs/>
        </w:rPr>
      </w:pPr>
      <w:r w:rsidRPr="005014E3">
        <w:rPr>
          <w:rFonts w:cstheme="minorHAnsi"/>
        </w:rPr>
        <w:lastRenderedPageBreak/>
        <w:t>Osoba ustalona jako nabywca nieruchomości o terminie i miejscu zawarcia umowy notarialnej zostanie powiadomiony w ciągu 21 dni od dnia rozstrzygnięcia przetargu.</w:t>
      </w:r>
    </w:p>
    <w:p w14:paraId="7766BA44" w14:textId="7B8CDE7D" w:rsidR="00D4252A" w:rsidRPr="005014E3" w:rsidRDefault="00A854E5" w:rsidP="005014E3">
      <w:pPr>
        <w:pStyle w:val="Akapitzlist"/>
        <w:numPr>
          <w:ilvl w:val="0"/>
          <w:numId w:val="6"/>
        </w:numPr>
        <w:tabs>
          <w:tab w:val="left" w:pos="426"/>
          <w:tab w:val="center" w:pos="1701"/>
        </w:tabs>
        <w:spacing w:after="0"/>
        <w:jc w:val="both"/>
        <w:rPr>
          <w:rFonts w:cstheme="minorHAnsi"/>
          <w:b/>
          <w:bCs/>
        </w:rPr>
      </w:pPr>
      <w:r w:rsidRPr="005014E3">
        <w:rPr>
          <w:rFonts w:cstheme="minorHAnsi"/>
        </w:rPr>
        <w:t>W przypadku nieprzystąpienia Nabywcy do zawarcia aktu notarialnego (niestawienia się w miejscu i terminie podanym w zawiadomieniu</w:t>
      </w:r>
      <w:r w:rsidR="00F97B71" w:rsidRPr="005014E3">
        <w:rPr>
          <w:rFonts w:cstheme="minorHAnsi"/>
        </w:rPr>
        <w:t>)</w:t>
      </w:r>
      <w:r w:rsidR="00E54BBF" w:rsidRPr="005014E3">
        <w:rPr>
          <w:rFonts w:cstheme="minorHAnsi"/>
        </w:rPr>
        <w:t xml:space="preserve"> lub braku wpłaty ceny nieruchomości do dnia zawarcia umowy notarialnej </w:t>
      </w:r>
      <w:r w:rsidR="005014E3">
        <w:rPr>
          <w:rFonts w:cstheme="minorHAnsi"/>
        </w:rPr>
        <w:t>g</w:t>
      </w:r>
      <w:r w:rsidR="00E54BBF" w:rsidRPr="005014E3">
        <w:rPr>
          <w:rFonts w:cstheme="minorHAnsi"/>
        </w:rPr>
        <w:t>mina może odstąpić od zawarcia umowy, a wpłacone wadium przepada. Datą zapłacenia całej kwoty jest data uznania rachunku bankowego Gminy.</w:t>
      </w:r>
    </w:p>
    <w:p w14:paraId="47661715" w14:textId="7535AF7E" w:rsidR="00E54BBF" w:rsidRPr="005014E3" w:rsidRDefault="00E54BBF" w:rsidP="005014E3">
      <w:pPr>
        <w:pStyle w:val="Tytu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014E3">
        <w:rPr>
          <w:rFonts w:asciiTheme="minorHAnsi" w:hAnsiTheme="minorHAnsi" w:cstheme="minorHAnsi"/>
          <w:b w:val="0"/>
          <w:sz w:val="22"/>
          <w:szCs w:val="22"/>
        </w:rPr>
        <w:t>Koszt zawarcia aktu notarialnego</w:t>
      </w:r>
      <w:r w:rsidR="00232A62" w:rsidRPr="005014E3">
        <w:rPr>
          <w:rFonts w:asciiTheme="minorHAnsi" w:hAnsiTheme="minorHAnsi" w:cstheme="minorHAnsi"/>
          <w:b w:val="0"/>
          <w:sz w:val="22"/>
          <w:szCs w:val="22"/>
        </w:rPr>
        <w:t xml:space="preserve"> oraz opłaty sądowe związane z dokonaniem wpisów w księdze wieczystej </w:t>
      </w:r>
      <w:r w:rsidRPr="005014E3">
        <w:rPr>
          <w:rFonts w:asciiTheme="minorHAnsi" w:hAnsiTheme="minorHAnsi" w:cstheme="minorHAnsi"/>
          <w:b w:val="0"/>
          <w:sz w:val="22"/>
          <w:szCs w:val="22"/>
        </w:rPr>
        <w:t>ponosi kupujący.</w:t>
      </w:r>
    </w:p>
    <w:p w14:paraId="010CA097" w14:textId="77777777" w:rsidR="00446149" w:rsidRPr="005014E3" w:rsidRDefault="00446149" w:rsidP="005014E3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5014E3">
        <w:rPr>
          <w:rFonts w:asciiTheme="minorHAnsi" w:hAnsiTheme="minorHAnsi" w:cstheme="minorHAnsi"/>
          <w:iCs/>
          <w:sz w:val="22"/>
          <w:szCs w:val="22"/>
          <w:lang w:eastAsia="ar-SA"/>
        </w:rPr>
        <w:t>Właściwy organ może odwołać przetarg jedynie z ważnych powodów, niezwłocznie podając informację o odwołaniu przetargu do publicznej wiadomości.</w:t>
      </w:r>
    </w:p>
    <w:p w14:paraId="512EC0F5" w14:textId="77777777" w:rsidR="00446149" w:rsidRPr="005014E3" w:rsidRDefault="00446149" w:rsidP="005014E3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5014E3">
        <w:rPr>
          <w:rFonts w:cstheme="minorHAnsi"/>
        </w:rPr>
        <w:t xml:space="preserve">Ogłoszenie o przetargu dostępne jest również na tablicy ogłoszeń Urzędu Gminy Zakrzewo oraz na stronie internetowej </w:t>
      </w:r>
      <w:hyperlink r:id="rId7" w:history="1">
        <w:r w:rsidRPr="005014E3">
          <w:rPr>
            <w:rStyle w:val="Hipercze"/>
            <w:rFonts w:cstheme="minorHAnsi"/>
          </w:rPr>
          <w:t>www.zakrzewo.org.pl</w:t>
        </w:r>
      </w:hyperlink>
      <w:r w:rsidRPr="005014E3">
        <w:rPr>
          <w:rFonts w:cstheme="minorHAnsi"/>
        </w:rPr>
        <w:t xml:space="preserve"> i BIP</w:t>
      </w:r>
    </w:p>
    <w:p w14:paraId="09AD5F4F" w14:textId="66406D86" w:rsidR="00446149" w:rsidRDefault="00015B3C" w:rsidP="005014E3">
      <w:pPr>
        <w:pStyle w:val="Akapitzlist"/>
        <w:spacing w:after="0"/>
        <w:ind w:left="0" w:firstLine="567"/>
        <w:jc w:val="both"/>
        <w:rPr>
          <w:rFonts w:cstheme="minorHAnsi"/>
        </w:rPr>
      </w:pPr>
      <w:r w:rsidRPr="005014E3">
        <w:rPr>
          <w:rFonts w:cstheme="minorHAnsi"/>
        </w:rPr>
        <w:t xml:space="preserve">    </w:t>
      </w:r>
      <w:r w:rsidR="00446149" w:rsidRPr="005014E3">
        <w:rPr>
          <w:rFonts w:cstheme="minorHAnsi"/>
        </w:rPr>
        <w:t>Szczegółowe informacje dotyczące przetargu  można uzyskać w pokoju nr 13 urzędu , tel. 67 266 70 75 wew. 48</w:t>
      </w:r>
    </w:p>
    <w:p w14:paraId="50B6A14B" w14:textId="09569E81" w:rsidR="005014E3" w:rsidRDefault="005014E3" w:rsidP="005014E3">
      <w:pPr>
        <w:pStyle w:val="Akapitzlist"/>
        <w:spacing w:after="0"/>
        <w:ind w:left="0" w:firstLine="567"/>
        <w:jc w:val="both"/>
        <w:rPr>
          <w:rFonts w:cstheme="minorHAnsi"/>
        </w:rPr>
      </w:pPr>
    </w:p>
    <w:p w14:paraId="5B0B6FB0" w14:textId="60C88EF3" w:rsidR="005014E3" w:rsidRDefault="005014E3" w:rsidP="005014E3">
      <w:pPr>
        <w:pStyle w:val="Akapitzlist"/>
        <w:spacing w:after="0"/>
        <w:ind w:left="0" w:firstLine="567"/>
        <w:jc w:val="both"/>
        <w:rPr>
          <w:rFonts w:cstheme="minorHAnsi"/>
        </w:rPr>
      </w:pPr>
    </w:p>
    <w:p w14:paraId="0920DC38" w14:textId="4CACFEF3" w:rsidR="005014E3" w:rsidRDefault="005014E3" w:rsidP="005014E3">
      <w:pPr>
        <w:pStyle w:val="Akapitzlist"/>
        <w:spacing w:after="0"/>
        <w:ind w:left="0" w:firstLine="567"/>
        <w:jc w:val="both"/>
        <w:rPr>
          <w:rFonts w:cstheme="minorHAnsi"/>
        </w:rPr>
      </w:pPr>
    </w:p>
    <w:p w14:paraId="576043E1" w14:textId="77777777" w:rsidR="001F728B" w:rsidRDefault="005014E3" w:rsidP="00B5315F">
      <w:pPr>
        <w:pStyle w:val="Akapitzlist"/>
        <w:spacing w:after="0"/>
        <w:ind w:left="0" w:firstLine="567"/>
        <w:jc w:val="both"/>
        <w:rPr>
          <w:rFonts w:eastAsia="Times New Roman" w:cstheme="minorHAnsi"/>
        </w:rPr>
      </w:pPr>
      <w:r w:rsidRPr="00700719">
        <w:rPr>
          <w:rFonts w:cstheme="minorHAnsi"/>
        </w:rPr>
        <w:t>Zakrzewo, dnia</w:t>
      </w:r>
      <w:r w:rsidR="00DC7D79">
        <w:rPr>
          <w:rFonts w:cstheme="minorHAnsi"/>
        </w:rPr>
        <w:t xml:space="preserve"> 31 lipca</w:t>
      </w:r>
      <w:r w:rsidR="00700719" w:rsidRPr="00700719">
        <w:rPr>
          <w:rFonts w:cstheme="minorHAnsi"/>
        </w:rPr>
        <w:t xml:space="preserve"> </w:t>
      </w:r>
      <w:r w:rsidRPr="00700719">
        <w:rPr>
          <w:rFonts w:cstheme="minorHAnsi"/>
        </w:rPr>
        <w:t>202</w:t>
      </w:r>
      <w:r w:rsidR="00D4273A">
        <w:rPr>
          <w:rFonts w:cstheme="minorHAnsi"/>
        </w:rPr>
        <w:t>3</w:t>
      </w:r>
      <w:r w:rsidR="004C012C" w:rsidRPr="00700719">
        <w:rPr>
          <w:rFonts w:cstheme="minorHAnsi"/>
        </w:rPr>
        <w:t>r.</w:t>
      </w:r>
      <w:r w:rsidR="005210A0" w:rsidRPr="005014E3">
        <w:rPr>
          <w:rFonts w:eastAsia="Times New Roman" w:cstheme="minorHAnsi"/>
        </w:rPr>
        <w:t xml:space="preserve">                                   </w:t>
      </w:r>
    </w:p>
    <w:p w14:paraId="0EE6F8B3" w14:textId="77777777" w:rsidR="001F728B" w:rsidRDefault="001F728B" w:rsidP="00B5315F">
      <w:pPr>
        <w:pStyle w:val="Akapitzlist"/>
        <w:spacing w:after="0"/>
        <w:ind w:left="0" w:firstLine="567"/>
        <w:jc w:val="both"/>
        <w:rPr>
          <w:rFonts w:eastAsia="Times New Roman" w:cstheme="minorHAnsi"/>
        </w:rPr>
      </w:pPr>
    </w:p>
    <w:p w14:paraId="6064F475" w14:textId="02A48137" w:rsidR="005210A0" w:rsidRPr="001F728B" w:rsidRDefault="005210A0" w:rsidP="001F728B">
      <w:pPr>
        <w:spacing w:after="0"/>
        <w:jc w:val="both"/>
        <w:rPr>
          <w:rFonts w:eastAsia="Times New Roman" w:cstheme="minorHAnsi"/>
        </w:rPr>
      </w:pPr>
      <w:r w:rsidRPr="001F728B">
        <w:rPr>
          <w:rFonts w:eastAsia="Times New Roman" w:cstheme="minorHAnsi"/>
        </w:rPr>
        <w:t xml:space="preserve">                         </w:t>
      </w:r>
    </w:p>
    <w:sectPr w:rsidR="005210A0" w:rsidRPr="001F728B" w:rsidSect="00B20535">
      <w:footerReference w:type="default" r:id="rId8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93F5" w14:textId="77777777" w:rsidR="00B20535" w:rsidRDefault="00B20535" w:rsidP="00B20535">
      <w:pPr>
        <w:spacing w:after="0" w:line="240" w:lineRule="auto"/>
      </w:pPr>
      <w:r>
        <w:separator/>
      </w:r>
    </w:p>
  </w:endnote>
  <w:endnote w:type="continuationSeparator" w:id="0">
    <w:p w14:paraId="5CAA0D24" w14:textId="77777777" w:rsidR="00B20535" w:rsidRDefault="00B20535" w:rsidP="00B2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4330296"/>
      <w:docPartObj>
        <w:docPartGallery w:val="Page Numbers (Bottom of Page)"/>
        <w:docPartUnique/>
      </w:docPartObj>
    </w:sdtPr>
    <w:sdtEndPr/>
    <w:sdtContent>
      <w:p w14:paraId="00AABAFE" w14:textId="508AC81F" w:rsidR="00B20535" w:rsidRDefault="00B2053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20535">
          <w:rPr>
            <w:rFonts w:eastAsiaTheme="majorEastAsia" w:cstheme="minorHAnsi"/>
            <w:sz w:val="20"/>
            <w:szCs w:val="20"/>
          </w:rPr>
          <w:t xml:space="preserve">str. </w:t>
        </w:r>
        <w:r w:rsidRPr="00B20535">
          <w:rPr>
            <w:rFonts w:cstheme="minorHAnsi"/>
            <w:sz w:val="20"/>
            <w:szCs w:val="20"/>
          </w:rPr>
          <w:fldChar w:fldCharType="begin"/>
        </w:r>
        <w:r w:rsidRPr="00B20535">
          <w:rPr>
            <w:rFonts w:cstheme="minorHAnsi"/>
            <w:sz w:val="20"/>
            <w:szCs w:val="20"/>
          </w:rPr>
          <w:instrText>PAGE    \* MERGEFORMAT</w:instrText>
        </w:r>
        <w:r w:rsidRPr="00B20535">
          <w:rPr>
            <w:rFonts w:cstheme="minorHAnsi"/>
            <w:sz w:val="20"/>
            <w:szCs w:val="20"/>
          </w:rPr>
          <w:fldChar w:fldCharType="separate"/>
        </w:r>
        <w:r w:rsidRPr="00B20535">
          <w:rPr>
            <w:rFonts w:eastAsiaTheme="majorEastAsia" w:cstheme="minorHAnsi"/>
            <w:sz w:val="20"/>
            <w:szCs w:val="20"/>
          </w:rPr>
          <w:t>2</w:t>
        </w:r>
        <w:r w:rsidRPr="00B20535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04848EF9" w14:textId="77777777" w:rsidR="00B20535" w:rsidRDefault="00B20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B704" w14:textId="77777777" w:rsidR="00B20535" w:rsidRDefault="00B20535" w:rsidP="00B20535">
      <w:pPr>
        <w:spacing w:after="0" w:line="240" w:lineRule="auto"/>
      </w:pPr>
      <w:r>
        <w:separator/>
      </w:r>
    </w:p>
  </w:footnote>
  <w:footnote w:type="continuationSeparator" w:id="0">
    <w:p w14:paraId="10251A92" w14:textId="77777777" w:rsidR="00B20535" w:rsidRDefault="00B20535" w:rsidP="00B2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641"/>
    <w:multiLevelType w:val="hybridMultilevel"/>
    <w:tmpl w:val="DD5A7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12175"/>
    <w:multiLevelType w:val="hybridMultilevel"/>
    <w:tmpl w:val="C8F621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DF2517"/>
    <w:multiLevelType w:val="hybridMultilevel"/>
    <w:tmpl w:val="430461E2"/>
    <w:lvl w:ilvl="0" w:tplc="7AB032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3380F"/>
    <w:multiLevelType w:val="hybridMultilevel"/>
    <w:tmpl w:val="43905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B6D14"/>
    <w:multiLevelType w:val="hybridMultilevel"/>
    <w:tmpl w:val="270A28E0"/>
    <w:lvl w:ilvl="0" w:tplc="649C3BA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88D2D1D"/>
    <w:multiLevelType w:val="hybridMultilevel"/>
    <w:tmpl w:val="8DCC2BDA"/>
    <w:lvl w:ilvl="0" w:tplc="C97EA1E2">
      <w:start w:val="1"/>
      <w:numFmt w:val="decimal"/>
      <w:lvlText w:val="%1)"/>
      <w:lvlJc w:val="left"/>
      <w:pPr>
        <w:ind w:left="927" w:hanging="360"/>
      </w:pPr>
      <w:rPr>
        <w:rFonts w:asciiTheme="minorHAnsi" w:eastAsiaTheme="minorEastAsia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FA36A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78676897">
    <w:abstractNumId w:val="1"/>
  </w:num>
  <w:num w:numId="2" w16cid:durableId="1018433639">
    <w:abstractNumId w:val="2"/>
  </w:num>
  <w:num w:numId="3" w16cid:durableId="596598883">
    <w:abstractNumId w:val="5"/>
  </w:num>
  <w:num w:numId="4" w16cid:durableId="1297955616">
    <w:abstractNumId w:val="0"/>
  </w:num>
  <w:num w:numId="5" w16cid:durableId="40792569">
    <w:abstractNumId w:val="4"/>
  </w:num>
  <w:num w:numId="6" w16cid:durableId="743139243">
    <w:abstractNumId w:val="3"/>
  </w:num>
  <w:num w:numId="7" w16cid:durableId="592594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7E"/>
    <w:rsid w:val="00015B3C"/>
    <w:rsid w:val="000330F7"/>
    <w:rsid w:val="00047D63"/>
    <w:rsid w:val="000636AA"/>
    <w:rsid w:val="00071B8C"/>
    <w:rsid w:val="000902FD"/>
    <w:rsid w:val="00093FEF"/>
    <w:rsid w:val="0009594B"/>
    <w:rsid w:val="001712C0"/>
    <w:rsid w:val="00175A33"/>
    <w:rsid w:val="00197310"/>
    <w:rsid w:val="001C2ABD"/>
    <w:rsid w:val="001E2AAE"/>
    <w:rsid w:val="001E445D"/>
    <w:rsid w:val="001F728B"/>
    <w:rsid w:val="002077B0"/>
    <w:rsid w:val="00232A62"/>
    <w:rsid w:val="002720A2"/>
    <w:rsid w:val="002D05C8"/>
    <w:rsid w:val="002D52E9"/>
    <w:rsid w:val="002E1923"/>
    <w:rsid w:val="002F2BC4"/>
    <w:rsid w:val="002F4F2D"/>
    <w:rsid w:val="00357BD1"/>
    <w:rsid w:val="003E6DC2"/>
    <w:rsid w:val="003E7B9A"/>
    <w:rsid w:val="00407026"/>
    <w:rsid w:val="004174B8"/>
    <w:rsid w:val="00446149"/>
    <w:rsid w:val="00475552"/>
    <w:rsid w:val="004C012C"/>
    <w:rsid w:val="004C7114"/>
    <w:rsid w:val="004C746D"/>
    <w:rsid w:val="004D6EAF"/>
    <w:rsid w:val="004E28C8"/>
    <w:rsid w:val="005014E3"/>
    <w:rsid w:val="005210A0"/>
    <w:rsid w:val="0054467E"/>
    <w:rsid w:val="005E4901"/>
    <w:rsid w:val="00602C77"/>
    <w:rsid w:val="006B2291"/>
    <w:rsid w:val="006D0387"/>
    <w:rsid w:val="006F23C6"/>
    <w:rsid w:val="006F3D07"/>
    <w:rsid w:val="00700719"/>
    <w:rsid w:val="007026C3"/>
    <w:rsid w:val="00720573"/>
    <w:rsid w:val="007326ED"/>
    <w:rsid w:val="007A75A8"/>
    <w:rsid w:val="007C4753"/>
    <w:rsid w:val="007C4C96"/>
    <w:rsid w:val="007D522E"/>
    <w:rsid w:val="007F1146"/>
    <w:rsid w:val="00801AF3"/>
    <w:rsid w:val="00825D8A"/>
    <w:rsid w:val="00841752"/>
    <w:rsid w:val="008542A2"/>
    <w:rsid w:val="008911B5"/>
    <w:rsid w:val="008E2F24"/>
    <w:rsid w:val="00930FF1"/>
    <w:rsid w:val="00945E4C"/>
    <w:rsid w:val="0095228D"/>
    <w:rsid w:val="00983503"/>
    <w:rsid w:val="009B22DB"/>
    <w:rsid w:val="00A00960"/>
    <w:rsid w:val="00A64E3D"/>
    <w:rsid w:val="00A72BF5"/>
    <w:rsid w:val="00A7719E"/>
    <w:rsid w:val="00A854E5"/>
    <w:rsid w:val="00AA15DA"/>
    <w:rsid w:val="00AA4B2B"/>
    <w:rsid w:val="00AA4E19"/>
    <w:rsid w:val="00AD339E"/>
    <w:rsid w:val="00B10661"/>
    <w:rsid w:val="00B20535"/>
    <w:rsid w:val="00B5315F"/>
    <w:rsid w:val="00BA2652"/>
    <w:rsid w:val="00BA3248"/>
    <w:rsid w:val="00BA6379"/>
    <w:rsid w:val="00BC1FD5"/>
    <w:rsid w:val="00BD1494"/>
    <w:rsid w:val="00C26DB9"/>
    <w:rsid w:val="00C57631"/>
    <w:rsid w:val="00CB637E"/>
    <w:rsid w:val="00CC46DF"/>
    <w:rsid w:val="00D4252A"/>
    <w:rsid w:val="00D4273A"/>
    <w:rsid w:val="00D61978"/>
    <w:rsid w:val="00D76BCE"/>
    <w:rsid w:val="00D9707D"/>
    <w:rsid w:val="00DA0A8A"/>
    <w:rsid w:val="00DA6F91"/>
    <w:rsid w:val="00DC62CA"/>
    <w:rsid w:val="00DC7D79"/>
    <w:rsid w:val="00DD23B9"/>
    <w:rsid w:val="00DD6915"/>
    <w:rsid w:val="00DE06FE"/>
    <w:rsid w:val="00DF1E61"/>
    <w:rsid w:val="00E54ABF"/>
    <w:rsid w:val="00E54BBF"/>
    <w:rsid w:val="00E644F7"/>
    <w:rsid w:val="00E71F33"/>
    <w:rsid w:val="00EB4416"/>
    <w:rsid w:val="00EE6E1E"/>
    <w:rsid w:val="00F0346F"/>
    <w:rsid w:val="00F21F24"/>
    <w:rsid w:val="00F26C94"/>
    <w:rsid w:val="00F457DB"/>
    <w:rsid w:val="00F75B89"/>
    <w:rsid w:val="00F97B71"/>
    <w:rsid w:val="00FA23DD"/>
    <w:rsid w:val="00FC7B46"/>
    <w:rsid w:val="00F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B23A"/>
  <w15:docId w15:val="{DB098BD2-7991-494F-847B-7FF2E65F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2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3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23C6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28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26C9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0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54B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54BBF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535"/>
  </w:style>
  <w:style w:type="paragraph" w:styleId="Stopka">
    <w:name w:val="footer"/>
    <w:basedOn w:val="Normalny"/>
    <w:link w:val="StopkaZnak"/>
    <w:uiPriority w:val="99"/>
    <w:unhideWhenUsed/>
    <w:rsid w:val="00B2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rzewo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Kamil Małolepszy</cp:lastModifiedBy>
  <cp:revision>3</cp:revision>
  <cp:lastPrinted>2022-09-12T11:49:00Z</cp:lastPrinted>
  <dcterms:created xsi:type="dcterms:W3CDTF">2023-08-01T05:49:00Z</dcterms:created>
  <dcterms:modified xsi:type="dcterms:W3CDTF">2023-08-01T06:04:00Z</dcterms:modified>
</cp:coreProperties>
</file>