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58E5" w14:textId="77777777" w:rsidR="00A44BA7" w:rsidRDefault="00A44BA7" w:rsidP="00066852">
      <w:pPr>
        <w:ind w:firstLine="8931"/>
        <w:jc w:val="both"/>
        <w:rPr>
          <w:rFonts w:ascii="Times New Roman" w:hAnsi="Times New Roman" w:cs="Times New Roman"/>
        </w:rPr>
      </w:pPr>
    </w:p>
    <w:p w14:paraId="712167D5" w14:textId="5A0DB59B"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GMINNEGO PROGRAMU REWITALIZACJI </w:t>
      </w:r>
      <w:r w:rsidR="0058780A">
        <w:rPr>
          <w:rFonts w:ascii="Times New Roman" w:hAnsi="Times New Roman" w:cs="Times New Roman"/>
          <w:b/>
          <w:bCs/>
        </w:rPr>
        <w:t>GMINY ZAKRZEWO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59AFBBB9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</w:t>
      </w:r>
      <w:r w:rsidRPr="00E20EC7">
        <w:rPr>
          <w:rFonts w:ascii="Times New Roman" w:hAnsi="Times New Roman" w:cs="Times New Roman"/>
          <w:bCs/>
          <w:sz w:val="20"/>
          <w:szCs w:val="20"/>
        </w:rPr>
        <w:t xml:space="preserve">projektu Gminnego Programu Rewitalizacji </w:t>
      </w:r>
      <w:r w:rsidR="0058780A">
        <w:rPr>
          <w:rFonts w:ascii="Times New Roman" w:hAnsi="Times New Roman" w:cs="Times New Roman"/>
          <w:bCs/>
          <w:sz w:val="20"/>
          <w:szCs w:val="20"/>
        </w:rPr>
        <w:t>Gminy Zakrzewo</w:t>
      </w:r>
      <w:r w:rsidRPr="00E20EC7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</w:t>
      </w:r>
      <w:r w:rsidRPr="00361968">
        <w:rPr>
          <w:rFonts w:ascii="Times New Roman" w:hAnsi="Times New Roman" w:cs="Times New Roman"/>
          <w:bCs/>
          <w:sz w:val="20"/>
          <w:szCs w:val="20"/>
        </w:rPr>
        <w:t>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1B0647" w:rsidRPr="003619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780A">
        <w:rPr>
          <w:rFonts w:ascii="Times New Roman" w:hAnsi="Times New Roman" w:cs="Times New Roman"/>
          <w:bCs/>
          <w:sz w:val="20"/>
          <w:szCs w:val="20"/>
        </w:rPr>
        <w:t xml:space="preserve">26 lutego 2025 r. </w:t>
      </w:r>
      <w:r w:rsidR="001B0647" w:rsidRPr="003619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61968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3619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780A">
        <w:rPr>
          <w:rFonts w:ascii="Times New Roman" w:hAnsi="Times New Roman" w:cs="Times New Roman"/>
          <w:bCs/>
          <w:sz w:val="20"/>
          <w:szCs w:val="20"/>
        </w:rPr>
        <w:t>01 kwietnia 2025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E20EC7">
        <w:trPr>
          <w:trHeight w:val="482"/>
        </w:trPr>
        <w:tc>
          <w:tcPr>
            <w:tcW w:w="3278" w:type="dxa"/>
            <w:shd w:val="clear" w:color="auto" w:fill="92D050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E20EC7">
        <w:trPr>
          <w:trHeight w:val="561"/>
        </w:trPr>
        <w:tc>
          <w:tcPr>
            <w:tcW w:w="3278" w:type="dxa"/>
            <w:shd w:val="clear" w:color="auto" w:fill="92D050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E20EC7">
        <w:trPr>
          <w:trHeight w:val="561"/>
        </w:trPr>
        <w:tc>
          <w:tcPr>
            <w:tcW w:w="3278" w:type="dxa"/>
            <w:shd w:val="clear" w:color="auto" w:fill="92D050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36415430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</w:t>
      </w:r>
      <w:r w:rsidR="0058780A">
        <w:rPr>
          <w:rFonts w:ascii="Times New Roman" w:hAnsi="Times New Roman" w:cs="Times New Roman"/>
          <w:b/>
          <w:sz w:val="20"/>
          <w:szCs w:val="20"/>
        </w:rPr>
        <w:t>Gminy Zakrzewo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E20EC7">
        <w:trPr>
          <w:trHeight w:val="1518"/>
        </w:trPr>
        <w:tc>
          <w:tcPr>
            <w:tcW w:w="165" w:type="pct"/>
            <w:shd w:val="clear" w:color="auto" w:fill="92D050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92D050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92D050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92D050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92D050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1317E69B" w14:textId="6F40F202" w:rsidR="00AB5D7A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20EC7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14:paraId="43B94AD4" w14:textId="77777777" w:rsidR="00E20EC7" w:rsidRPr="0058780A" w:rsidRDefault="00E20EC7" w:rsidP="00AB5D7A">
      <w:pPr>
        <w:pStyle w:val="Tekstprzypisudolnego"/>
        <w:jc w:val="center"/>
        <w:rPr>
          <w:rFonts w:ascii="Times New Roman" w:hAnsi="Times New Roman" w:cs="Times New Roman"/>
          <w:b/>
          <w:sz w:val="36"/>
          <w:szCs w:val="36"/>
          <w:lang w:val="pl-PL"/>
        </w:rPr>
      </w:pPr>
    </w:p>
    <w:p w14:paraId="4D50A748" w14:textId="43AE218A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1. Administratorem Pani/Pana danych osobowych jest</w:t>
      </w:r>
      <w:r w:rsidR="00E20EC7" w:rsidRPr="0058780A">
        <w:rPr>
          <w:sz w:val="24"/>
          <w:szCs w:val="24"/>
        </w:rPr>
        <w:t xml:space="preserve"> </w:t>
      </w:r>
      <w:r w:rsidR="00E20EC7" w:rsidRPr="0058780A">
        <w:rPr>
          <w:rFonts w:ascii="Times New Roman" w:hAnsi="Times New Roman" w:cs="Times New Roman"/>
          <w:bCs/>
          <w:lang w:val="pl-PL"/>
        </w:rPr>
        <w:t xml:space="preserve">Wójt Gminy </w:t>
      </w:r>
      <w:r w:rsidR="0058780A" w:rsidRPr="0058780A">
        <w:rPr>
          <w:rFonts w:ascii="Times New Roman" w:hAnsi="Times New Roman" w:cs="Times New Roman"/>
          <w:bCs/>
          <w:lang w:val="pl-PL"/>
        </w:rPr>
        <w:t>Zakrzewo</w:t>
      </w:r>
      <w:r w:rsidR="00E20EC7" w:rsidRPr="0058780A">
        <w:rPr>
          <w:rFonts w:ascii="Times New Roman" w:hAnsi="Times New Roman" w:cs="Times New Roman"/>
          <w:bCs/>
          <w:lang w:val="pl-PL"/>
        </w:rPr>
        <w:t xml:space="preserve"> z siedzibą w </w:t>
      </w:r>
      <w:r w:rsidR="0058780A" w:rsidRPr="0058780A">
        <w:rPr>
          <w:rFonts w:ascii="Times New Roman" w:hAnsi="Times New Roman" w:cs="Times New Roman"/>
          <w:bCs/>
          <w:lang w:val="pl-PL"/>
        </w:rPr>
        <w:t>Zakrzewie</w:t>
      </w:r>
      <w:r w:rsidR="00E20EC7" w:rsidRPr="0058780A">
        <w:rPr>
          <w:rFonts w:ascii="Times New Roman" w:hAnsi="Times New Roman" w:cs="Times New Roman"/>
          <w:bCs/>
          <w:lang w:val="pl-PL"/>
        </w:rPr>
        <w:t xml:space="preserve">, ul. </w:t>
      </w:r>
      <w:r w:rsidR="0058780A" w:rsidRPr="0058780A">
        <w:rPr>
          <w:rFonts w:ascii="Times New Roman" w:hAnsi="Times New Roman" w:cs="Times New Roman"/>
          <w:bCs/>
          <w:lang w:val="pl-PL"/>
        </w:rPr>
        <w:t>Kujańska 5</w:t>
      </w:r>
      <w:r w:rsidR="00E20EC7" w:rsidRPr="0058780A">
        <w:rPr>
          <w:rFonts w:ascii="Times New Roman" w:hAnsi="Times New Roman" w:cs="Times New Roman"/>
          <w:bCs/>
          <w:lang w:val="pl-PL"/>
        </w:rPr>
        <w:t>, kod pocztowy 77-42</w:t>
      </w:r>
      <w:r w:rsidR="0058780A" w:rsidRPr="0058780A">
        <w:rPr>
          <w:rFonts w:ascii="Times New Roman" w:hAnsi="Times New Roman" w:cs="Times New Roman"/>
          <w:bCs/>
          <w:lang w:val="pl-PL"/>
        </w:rPr>
        <w:t>24 Zakrzewo</w:t>
      </w:r>
      <w:r w:rsidR="00E20EC7" w:rsidRPr="0058780A">
        <w:rPr>
          <w:rFonts w:ascii="Times New Roman" w:hAnsi="Times New Roman" w:cs="Times New Roman"/>
          <w:bCs/>
          <w:lang w:val="pl-PL"/>
        </w:rPr>
        <w:t>, e-</w:t>
      </w:r>
      <w:r w:rsidR="0058780A">
        <w:rPr>
          <w:rFonts w:ascii="Times New Roman" w:hAnsi="Times New Roman" w:cs="Times New Roman"/>
          <w:bCs/>
          <w:lang w:val="pl-PL"/>
        </w:rPr>
        <w:t> </w:t>
      </w:r>
      <w:r w:rsidR="00E20EC7" w:rsidRPr="0058780A">
        <w:rPr>
          <w:rFonts w:ascii="Times New Roman" w:hAnsi="Times New Roman" w:cs="Times New Roman"/>
          <w:bCs/>
          <w:lang w:val="pl-PL"/>
        </w:rPr>
        <w:t>mail:gmina@</w:t>
      </w:r>
      <w:r w:rsidR="0058780A" w:rsidRPr="0058780A">
        <w:rPr>
          <w:rFonts w:ascii="Times New Roman" w:hAnsi="Times New Roman" w:cs="Times New Roman"/>
          <w:bCs/>
          <w:lang w:val="pl-PL"/>
        </w:rPr>
        <w:t>zakrzewo.org.pl</w:t>
      </w:r>
      <w:r w:rsidR="00E20EC7" w:rsidRPr="0058780A">
        <w:rPr>
          <w:rFonts w:ascii="Times New Roman" w:hAnsi="Times New Roman" w:cs="Times New Roman"/>
          <w:bCs/>
          <w:lang w:val="pl-PL"/>
        </w:rPr>
        <w:t>, tel. 67-2</w:t>
      </w:r>
      <w:r w:rsidR="0058780A" w:rsidRPr="0058780A">
        <w:rPr>
          <w:rFonts w:ascii="Times New Roman" w:hAnsi="Times New Roman" w:cs="Times New Roman"/>
          <w:bCs/>
          <w:lang w:val="pl-PL"/>
        </w:rPr>
        <w:t>66 70 75</w:t>
      </w:r>
      <w:r w:rsidR="00E20EC7" w:rsidRPr="0058780A">
        <w:rPr>
          <w:rFonts w:ascii="Times New Roman" w:hAnsi="Times New Roman" w:cs="Times New Roman"/>
          <w:bCs/>
          <w:lang w:val="pl-PL"/>
        </w:rPr>
        <w:t xml:space="preserve"> </w:t>
      </w:r>
    </w:p>
    <w:p w14:paraId="73DD73F0" w14:textId="16BD8060" w:rsidR="00E20EC7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 xml:space="preserve">2. Dane kontaktowe Inspektora Ochrony Danych Osobowych: e-mail: </w:t>
      </w:r>
      <w:hyperlink r:id="rId8" w:history="1">
        <w:r w:rsidR="0058780A" w:rsidRPr="00030103">
          <w:rPr>
            <w:rStyle w:val="Hipercze"/>
            <w:rFonts w:ascii="Times New Roman" w:hAnsi="Times New Roman" w:cs="Times New Roman"/>
            <w:bCs/>
            <w:lang w:val="pl-PL"/>
          </w:rPr>
          <w:t>iodo@zakrzewo.org.pl</w:t>
        </w:r>
      </w:hyperlink>
      <w:r w:rsidR="00E20EC7" w:rsidRPr="0058780A">
        <w:rPr>
          <w:rFonts w:ascii="Times New Roman" w:hAnsi="Times New Roman" w:cs="Times New Roman"/>
          <w:bCs/>
          <w:lang w:val="pl-PL"/>
        </w:rPr>
        <w:t xml:space="preserve"> </w:t>
      </w:r>
    </w:p>
    <w:p w14:paraId="4F45AB0A" w14:textId="3B799DF9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 xml:space="preserve"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</w:t>
      </w:r>
      <w:r w:rsidR="0058780A">
        <w:rPr>
          <w:rFonts w:ascii="Times New Roman" w:hAnsi="Times New Roman" w:cs="Times New Roman"/>
          <w:bCs/>
          <w:lang w:val="pl-PL"/>
        </w:rPr>
        <w:t>Gminnego programu Rewitalizacji Gminy Zakrzewo.</w:t>
      </w:r>
    </w:p>
    <w:p w14:paraId="3EBF77CC" w14:textId="3FFDE775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4. Podstawą przetwarzania Pani/Pana danych osobowych jest obowiązek prawny ciążący na Administratorze (art. 6 ust. 1 lit. c RODO), realizowanie zadań Administratora w</w:t>
      </w:r>
      <w:r w:rsidR="0058780A">
        <w:rPr>
          <w:rFonts w:ascii="Times New Roman" w:hAnsi="Times New Roman" w:cs="Times New Roman"/>
          <w:bCs/>
          <w:lang w:val="pl-PL"/>
        </w:rPr>
        <w:t> </w:t>
      </w:r>
      <w:r w:rsidRPr="0058780A">
        <w:rPr>
          <w:rFonts w:ascii="Times New Roman" w:hAnsi="Times New Roman" w:cs="Times New Roman"/>
          <w:bCs/>
          <w:lang w:val="pl-PL"/>
        </w:rPr>
        <w:t xml:space="preserve">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14:paraId="5263ACCB" w14:textId="04C8614C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5. Pani/Pana dane osobowe mogą być przetwarzane również przez podmioty, z którymi Administrator zawarł umowy powierzenia przetwarzania danych osobowych, w</w:t>
      </w:r>
      <w:r w:rsidR="0058780A">
        <w:rPr>
          <w:rFonts w:ascii="Times New Roman" w:hAnsi="Times New Roman" w:cs="Times New Roman"/>
          <w:bCs/>
          <w:lang w:val="pl-PL"/>
        </w:rPr>
        <w:t> </w:t>
      </w:r>
      <w:r w:rsidRPr="0058780A">
        <w:rPr>
          <w:rFonts w:ascii="Times New Roman" w:hAnsi="Times New Roman" w:cs="Times New Roman"/>
          <w:bCs/>
          <w:lang w:val="pl-PL"/>
        </w:rPr>
        <w:t>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54E8BFDC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6. W przypadku niepodania danych niezbędnych do realizacji celów określonych w pkt. 3, w tym wymaganych przepisami prawa, realizacja tych celów może okazać się niemożliwa.</w:t>
      </w:r>
    </w:p>
    <w:p w14:paraId="00154C25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7. W zależności od podstawy przetwarzania Pani/Pana danych osobowych posiada Pani/Pan prawo do:</w:t>
      </w:r>
    </w:p>
    <w:p w14:paraId="4C16C629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a. żądania od Administratora dostępu do swoich danych osobowych – prawo to przysługuje, jeśli nie wpływa na ochronę praw i wolności osoby, od której dane to pozyskano;</w:t>
      </w:r>
    </w:p>
    <w:p w14:paraId="20BCFEDF" w14:textId="15C9E610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b. żądania od Administratora sprostowania swoich danych osobowych, usunięcia lub ograniczenia przetwarzania danych osobowych oraz powiadomienia odbiorców danych o</w:t>
      </w:r>
      <w:r w:rsidR="0058780A">
        <w:rPr>
          <w:rFonts w:ascii="Times New Roman" w:hAnsi="Times New Roman" w:cs="Times New Roman"/>
          <w:bCs/>
          <w:lang w:val="pl-PL"/>
        </w:rPr>
        <w:t> </w:t>
      </w:r>
      <w:r w:rsidRPr="0058780A">
        <w:rPr>
          <w:rFonts w:ascii="Times New Roman" w:hAnsi="Times New Roman" w:cs="Times New Roman"/>
          <w:bCs/>
          <w:lang w:val="pl-PL"/>
        </w:rPr>
        <w:t xml:space="preserve">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14:paraId="0D8A6850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c. wniesienia sprzeciwu wobec przetwarzania;</w:t>
      </w:r>
    </w:p>
    <w:p w14:paraId="11D07A7D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d. wniesienia skargi do organu nadzorczego (Prezesa Urzędu Ochrony Danych Osobowych);</w:t>
      </w:r>
    </w:p>
    <w:p w14:paraId="05F7D472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 xml:space="preserve">8. Pani/Pana dane osobowe nie podlegają zautomatyzowanemu podejmowaniu decyzji, w tym profilowaniu. </w:t>
      </w:r>
    </w:p>
    <w:p w14:paraId="0F9DD463" w14:textId="77777777" w:rsidR="00DD3F76" w:rsidRPr="0058780A" w:rsidRDefault="00DD3F76" w:rsidP="00DD3F76">
      <w:pPr>
        <w:pStyle w:val="Tekstprzypisudolneg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780A">
        <w:rPr>
          <w:rFonts w:ascii="Times New Roman" w:hAnsi="Times New Roman" w:cs="Times New Roman"/>
          <w:bCs/>
          <w:lang w:val="pl-PL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statystycznych..</w:t>
      </w:r>
    </w:p>
    <w:p w14:paraId="46D3FAFD" w14:textId="77777777" w:rsidR="00DD3F76" w:rsidRDefault="00DD3F76"/>
    <w:sectPr w:rsidR="00DD3F76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066852"/>
    <w:rsid w:val="001535E7"/>
    <w:rsid w:val="001B0647"/>
    <w:rsid w:val="002C77BA"/>
    <w:rsid w:val="00361968"/>
    <w:rsid w:val="003C48E8"/>
    <w:rsid w:val="003F5A25"/>
    <w:rsid w:val="004B462F"/>
    <w:rsid w:val="0058780A"/>
    <w:rsid w:val="005E68EE"/>
    <w:rsid w:val="00775777"/>
    <w:rsid w:val="00775FA3"/>
    <w:rsid w:val="007872AE"/>
    <w:rsid w:val="0089434C"/>
    <w:rsid w:val="00A11D78"/>
    <w:rsid w:val="00A44BA7"/>
    <w:rsid w:val="00AB5D7A"/>
    <w:rsid w:val="00AE3206"/>
    <w:rsid w:val="00C406F3"/>
    <w:rsid w:val="00D642C4"/>
    <w:rsid w:val="00DD3F76"/>
    <w:rsid w:val="00E20EC7"/>
    <w:rsid w:val="00E32D37"/>
    <w:rsid w:val="00EA20CF"/>
    <w:rsid w:val="00F663DD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  <w:style w:type="character" w:styleId="Odwoaniedokomentarza">
    <w:name w:val="annotation reference"/>
    <w:basedOn w:val="Domylnaczcionkaakapitu"/>
    <w:uiPriority w:val="99"/>
    <w:semiHidden/>
    <w:unhideWhenUsed/>
    <w:rsid w:val="00E20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E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E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EC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0E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krzewo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Joanna Kościelecka</cp:lastModifiedBy>
  <cp:revision>2</cp:revision>
  <cp:lastPrinted>2025-02-24T08:09:00Z</cp:lastPrinted>
  <dcterms:created xsi:type="dcterms:W3CDTF">2025-02-24T08:10:00Z</dcterms:created>
  <dcterms:modified xsi:type="dcterms:W3CDTF">2025-02-24T08:10:00Z</dcterms:modified>
</cp:coreProperties>
</file>